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54" w:type="dxa"/>
        <w:tblLayout w:type="fixed"/>
        <w:tblLook w:val="01E0" w:firstRow="1" w:lastRow="1" w:firstColumn="1" w:lastColumn="1" w:noHBand="0" w:noVBand="0"/>
      </w:tblPr>
      <w:tblGrid>
        <w:gridCol w:w="5439"/>
      </w:tblGrid>
      <w:tr w:rsidR="0057630C">
        <w:trPr>
          <w:trHeight w:val="233"/>
        </w:trPr>
        <w:tc>
          <w:tcPr>
            <w:tcW w:w="5439" w:type="dxa"/>
          </w:tcPr>
          <w:p w:rsidR="0057630C" w:rsidRDefault="008509AA">
            <w:pPr>
              <w:pStyle w:val="TableParagraph"/>
              <w:spacing w:before="0" w:line="214" w:lineRule="exact"/>
              <w:ind w:left="20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ИНФОРМАЦИОННО-ВЫСТАВОЧНОЕ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АГЕНТСТВО</w:t>
            </w:r>
          </w:p>
        </w:tc>
      </w:tr>
      <w:tr w:rsidR="0057630C">
        <w:trPr>
          <w:trHeight w:val="1227"/>
        </w:trPr>
        <w:tc>
          <w:tcPr>
            <w:tcW w:w="5439" w:type="dxa"/>
          </w:tcPr>
          <w:p w:rsidR="0057630C" w:rsidRDefault="008509AA">
            <w:pPr>
              <w:pStyle w:val="TableParagraph"/>
              <w:spacing w:before="1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127055,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Москва,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Сущевская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57630C" w:rsidRDefault="008509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Тел./факс: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+7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(495)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797-62-92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(многоканальный)</w:t>
            </w:r>
          </w:p>
          <w:p w:rsidR="0057630C" w:rsidRDefault="008509AA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+7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(499)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750-07-27,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750-07-47</w:t>
            </w:r>
          </w:p>
          <w:p w:rsidR="0057630C" w:rsidRDefault="008509AA">
            <w:pPr>
              <w:pStyle w:val="TableParagraph"/>
              <w:ind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hyperlink r:id="rId4">
              <w:r>
                <w:rPr>
                  <w:b/>
                  <w:sz w:val="20"/>
                </w:rPr>
                <w:t>info@imfd.ru</w:t>
              </w:r>
            </w:hyperlink>
          </w:p>
          <w:p w:rsidR="0057630C" w:rsidRDefault="00FB1291">
            <w:pPr>
              <w:pStyle w:val="TableParagraph"/>
              <w:spacing w:before="20" w:line="213" w:lineRule="exact"/>
              <w:ind w:right="201"/>
              <w:rPr>
                <w:b/>
                <w:sz w:val="20"/>
              </w:rPr>
            </w:pPr>
            <w:hyperlink r:id="rId5">
              <w:r w:rsidR="008509AA">
                <w:rPr>
                  <w:b/>
                  <w:sz w:val="20"/>
                </w:rPr>
                <w:t>www.imfd.ru</w:t>
              </w:r>
            </w:hyperlink>
          </w:p>
        </w:tc>
      </w:tr>
    </w:tbl>
    <w:p w:rsidR="0057630C" w:rsidRDefault="00FB1291">
      <w:pPr>
        <w:pStyle w:val="1"/>
        <w:spacing w:before="71"/>
        <w:ind w:left="2792"/>
      </w:pPr>
      <w:r>
        <w:pict>
          <v:shape id="_x0000_s1029" style="position:absolute;left:0;text-align:left;margin-left:60.3pt;margin-top:-72.75pt;width:164.4pt;height:25.6pt;z-index:15728640;mso-position-horizontal-relative:page;mso-position-vertical-relative:text" coordorigin="1206,-1455" coordsize="3288,512" o:spt="100" adj="0,,0" path="m3239,-1340r-85,-48l3105,-1407r-47,-14l3006,-1435r-52,-10l2902,-1450r-52,-5l2797,-1450r-56,5l2689,-1435r-48,14l2590,-1407r-48,24l2500,-1359r-49,24l3239,-1340xm3617,-1158r-76,-67l3457,-1282r-730,l2680,-1254r-39,29l2603,-1192r-37,34l3617,-1158xm4494,-991r-1005,l3451,-1048r-42,-53l2295,-1101r-42,53l2214,-991r-1008,l1206,-943r3288,l4494,-991xe" fillcolor="#008a53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26" style="position:absolute;left:0;text-align:left;margin-left:60.3pt;margin-top:-41.9pt;width:165.9pt;height:43.75pt;z-index:15729152;mso-position-horizontal-relative:page;mso-position-vertical-relative:text" coordorigin="1206,-838" coordsize="3318,875">
            <v:shape id="_x0000_s1028" style="position:absolute;left:1205;top:-495;width:3288;height:531" coordorigin="1206,-494" coordsize="3288,531" o:spt="100" adj="0,,0" path="m3239,-78r-788,-5l2500,-59r42,24l2590,-11r51,14l2689,18r52,9l2850,36r104,-9l3006,18,3058,3r47,-14l3154,-31r85,-47xm4494,-494r-3288,l1206,-446r1008,-5l2253,-394r42,53l3409,-336r42,-58l3489,-451r1005,5l4494,-494xe" fillcolor="#008a53" stroked="f">
              <v:stroke joinstyle="round"/>
              <v:formulas/>
              <v:path arrowok="t" o:connecttype="segments"/>
            </v:shape>
            <v:shape id="_x0000_s1027" style="position:absolute;left:1220;top:-838;width:3303;height:722" coordorigin="1220,-838" coordsize="3303,722" o:spt="100" adj="0,,0" path="m1485,-833r-80,l1277,-652r-5,l1272,-833r-52,l1220,-609r86,l1335,-652r93,-138l1438,-790r,181l1485,-609r,-181l1485,-833xm1746,-833r-47,l1699,-747r-128,l1571,-833r-47,l1524,-609r47,l1571,-704r128,l1699,-609r47,l1746,-704r,-43l1746,-833xm2106,-757r-4,-14l2101,-776r-4,-14l2088,-800r-11,-9l2064,-814r-6,l2058,-733r,19l2054,-695r-5,15l2035,-676r-66,l1969,-771r66,l2049,-766r5,14l2058,-733r,-81l2049,-814r-19,-5l1969,-819r,-14l1917,-833r,14l1917,-771r,95l1851,-676r-15,-4l1831,-695r-4,-19l1827,-733r4,-19l1836,-766r15,-5l1917,-771r,-48l1855,-819r-19,5l1821,-814r-13,5l1798,-800r-9,10l1784,-776r-5,19l1779,-685r5,15l1789,-656r4,9l1803,-637r14,4l1836,-628r81,l1917,-609r52,l1969,-628r80,l2068,-633r9,-4l2092,-647r5,-9l2103,-676r3,-9l2106,-757xm2381,-780r-3,-10l2372,-809r-10,-10l2353,-829r-15,-4l2329,-836r,65l2329,-670r-4,9l2310,-656r-19,4l2225,-652r-15,-4l2197,-661r-6,-9l2186,-690r,-62l2191,-771r6,-15l2210,-790r100,l2325,-786r4,15l2329,-836r-4,-2l2197,-838r-20,5l2167,-829r-13,10l2148,-809r-4,14l2139,-776r,110l2144,-652r4,15l2158,-628r9,10l2182,-613r15,4l2325,-609r18,-4l2353,-618r13,-10l2372,-637r4,-15l2381,-666r,-114xm2741,-833r-95,l2580,-652r-5,l2524,-790r-15,-43l2414,-833r,224l2466,-609r,-181l2471,-790r71,181l2613,-609r17,-43l2684,-790r5,l2689,-609r52,l2741,-790r,-43xm2789,-174r-11,l2778,-255r,-29l2746,-284r,29l2746,-174r-71,l2680,-193r4,-19l2684,-255r62,l2746,-284r-90,l2656,-217r-5,24l2641,-174r-9,l2632,-117r28,l2660,-150r105,l2765,-117r24,l2789,-150r,-24xm2964,-284r-47,l2840,-174r-4,l2836,-284r-28,l2808,-150r51,l2875,-174r55,-81l2936,-255r,105l2964,-150r,-105l2964,-284xm2987,-833r-213,l2774,-609r213,l2987,-652r-160,l2827,-704r156,l2983,-743r-156,l2827,-790r160,l2987,-833xm3148,-150r-17,-33l3120,-207r-24,-48l3087,-272r,65l3039,-207r24,-48l3087,-207r,-65l3082,-284r-43,l2978,-150r33,l3026,-183r70,l3115,-150r33,xm3282,-652r-25,l3257,-790r,-43l3210,-833r,43l3210,-652r-128,l3092,-666r4,-14l3101,-699r,-91l3210,-790r,-43l3054,-833r,105l3049,-704r,19l3039,-666r-13,14l3015,-652r,96l3058,-556r,-53l3239,-609r,53l3282,-556r,-53l3282,-652xm3295,-284r-128,l3167,-188r-4,10l3158,-174r-10,l3148,-150r29,l3186,-159r10,-15l3196,-255r71,l3267,-150r28,l3295,-255r,-29xm3457,-236r-5,-19l3451,-260r-9,-14l3432,-279r-4,-1l3428,-231r,33l3423,-188r,10l3414,-174r-62,l3348,-178r-6,-10l3342,-245r6,-5l3352,-255r62,l3419,-250r4,5l3428,-231r,-49l3409,-284r-52,l3338,-279r-15,5l3314,-260r,86l3323,-159r15,9l3432,-150r15,-9l3451,-174r6,-19l3457,-236xm3579,-284r-104,l3475,-150r29,l3504,-255r75,l3579,-284xm3632,-757r-4,-14l3626,-776r-4,-14l3617,-800r-14,-9l3594,-814r-10,l3584,-752r,57l3575,-680r-9,4l3494,-676r,-95l3566,-771r9,5l3584,-752r,-62l3575,-814r-15,-5l3494,-819r,-14l3447,-833r,14l3447,-771r,95l3376,-676r-10,-4l3357,-695r,-57l3366,-766r10,-5l3447,-771r,-48l3380,-819r-14,5l3348,-814r-10,5l3323,-800r-4,10l3310,-776r,106l3314,-656r9,9l3333,-637r15,4l3361,-628r86,l3447,-609r47,l3494,-628r85,l3594,-633r15,-4l3617,-647r9,-9l3632,-670r,-6l3632,-757xm3944,-609r-27,-57l3896,-709r-40,-81l3840,-824r,115l3755,-709r42,-81l3802,-790r38,81l3840,-824r-5,-9l3760,-833r-109,224l3712,-609r23,-57l3859,-666r28,57l3944,-609xm4171,-776r-4,-14l4162,-804r-4,-10l4143,-823r-9,-6l4124,-832r,75l4120,-737r-5,9l4105,-723r-14,4l4006,-719r,-71l4091,-790r14,4l4115,-780r5,9l4124,-757r,-75l4120,-833r-161,l3959,-609r47,l4006,-676r114,l4134,-680r9,-5l4153,-695r9,-9l4167,-719r4,-18l4171,-776xm4523,-833r-91,l4366,-652r-5,l4310,-790r-15,-43l4200,-833r,224l4252,-609r,-181l4257,-790r72,181l4399,-609r17,-43l4470,-790r5,l4475,-609r48,l4523,-790r,-43xe" fillcolor="#0d4d4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509AA">
        <w:t>Цикл</w:t>
      </w:r>
      <w:r w:rsidR="008509AA">
        <w:rPr>
          <w:spacing w:val="-6"/>
        </w:rPr>
        <w:t xml:space="preserve"> </w:t>
      </w:r>
      <w:r w:rsidR="008509AA">
        <w:t>научно-образовательных</w:t>
      </w:r>
      <w:r w:rsidR="008509AA">
        <w:rPr>
          <w:spacing w:val="-2"/>
        </w:rPr>
        <w:t xml:space="preserve"> </w:t>
      </w:r>
      <w:r w:rsidR="008509AA">
        <w:t>семинаров</w:t>
      </w:r>
    </w:p>
    <w:p w:rsidR="0057630C" w:rsidRDefault="008509AA">
      <w:pPr>
        <w:spacing w:before="26"/>
        <w:ind w:left="2789" w:right="2778"/>
        <w:jc w:val="center"/>
        <w:rPr>
          <w:b/>
          <w:sz w:val="28"/>
        </w:rPr>
      </w:pPr>
      <w:r>
        <w:rPr>
          <w:b/>
          <w:sz w:val="28"/>
        </w:rPr>
        <w:t>«Клиническое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мышление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ревматолога»</w:t>
      </w:r>
    </w:p>
    <w:p w:rsidR="0057630C" w:rsidRDefault="0057630C">
      <w:pPr>
        <w:pStyle w:val="a3"/>
        <w:rPr>
          <w:b/>
          <w:i w:val="0"/>
          <w:sz w:val="30"/>
        </w:rPr>
      </w:pPr>
    </w:p>
    <w:p w:rsidR="008509AA" w:rsidRDefault="008509AA" w:rsidP="008509AA">
      <w:pPr>
        <w:spacing w:before="187"/>
        <w:ind w:left="113"/>
        <w:rPr>
          <w:sz w:val="24"/>
        </w:rPr>
      </w:pPr>
      <w:r>
        <w:rPr>
          <w:b/>
          <w:sz w:val="28"/>
        </w:rPr>
        <w:t>Дата:</w:t>
      </w:r>
      <w:r>
        <w:rPr>
          <w:b/>
          <w:spacing w:val="-11"/>
          <w:sz w:val="28"/>
        </w:rPr>
        <w:t xml:space="preserve"> </w:t>
      </w:r>
      <w:r w:rsidR="00FB1291">
        <w:rPr>
          <w:sz w:val="24"/>
        </w:rPr>
        <w:t>29 мая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8509AA" w:rsidRDefault="008509AA" w:rsidP="008509AA">
      <w:pPr>
        <w:spacing w:before="26"/>
        <w:ind w:left="113"/>
        <w:rPr>
          <w:sz w:val="24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 w:rsidR="00FB1291" w:rsidRPr="00FB1291">
        <w:rPr>
          <w:sz w:val="24"/>
        </w:rPr>
        <w:t>Системная склеродермия - клинические проявления, основы диагностики.</w:t>
      </w:r>
      <w:r w:rsidR="00FB1291">
        <w:rPr>
          <w:sz w:val="24"/>
        </w:rPr>
        <w:t xml:space="preserve"> </w:t>
      </w:r>
    </w:p>
    <w:p w:rsidR="008509AA" w:rsidRPr="00FB1291" w:rsidRDefault="008509AA" w:rsidP="008509AA">
      <w:pPr>
        <w:pStyle w:val="a3"/>
        <w:spacing w:before="10"/>
        <w:rPr>
          <w:i w:val="0"/>
          <w:iCs w:val="0"/>
          <w:szCs w:val="22"/>
        </w:rPr>
      </w:pPr>
    </w:p>
    <w:p w:rsidR="00FB1291" w:rsidRDefault="008509AA" w:rsidP="008509AA">
      <w:pPr>
        <w:ind w:left="822"/>
        <w:rPr>
          <w:b/>
          <w:sz w:val="24"/>
        </w:rPr>
      </w:pPr>
      <w:r>
        <w:rPr>
          <w:sz w:val="24"/>
        </w:rPr>
        <w:t>10:00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10:</w:t>
      </w:r>
      <w:r w:rsidR="00FB1291">
        <w:rPr>
          <w:sz w:val="24"/>
        </w:rPr>
        <w:t>4</w:t>
      </w:r>
      <w:r>
        <w:rPr>
          <w:sz w:val="24"/>
        </w:rPr>
        <w:t>0</w:t>
      </w:r>
      <w:r>
        <w:rPr>
          <w:spacing w:val="58"/>
          <w:sz w:val="24"/>
        </w:rPr>
        <w:t xml:space="preserve"> </w:t>
      </w:r>
      <w:r w:rsidR="00FB1291" w:rsidRPr="00FB1291">
        <w:rPr>
          <w:b/>
          <w:sz w:val="24"/>
        </w:rPr>
        <w:t xml:space="preserve">Системная склеродермия и перекрестные синдромы – современные данные об </w:t>
      </w:r>
      <w:r w:rsidR="00FB1291">
        <w:rPr>
          <w:b/>
          <w:sz w:val="24"/>
        </w:rPr>
        <w:t xml:space="preserve">  </w:t>
      </w:r>
    </w:p>
    <w:p w:rsidR="008509AA" w:rsidRDefault="00FB1291" w:rsidP="008509AA">
      <w:pPr>
        <w:ind w:left="822"/>
        <w:rPr>
          <w:b/>
          <w:sz w:val="24"/>
        </w:rPr>
      </w:pPr>
      <w:r>
        <w:rPr>
          <w:b/>
          <w:sz w:val="24"/>
        </w:rPr>
        <w:t xml:space="preserve">                         </w:t>
      </w:r>
      <w:proofErr w:type="spellStart"/>
      <w:r w:rsidRPr="00FB1291">
        <w:rPr>
          <w:b/>
          <w:sz w:val="24"/>
        </w:rPr>
        <w:t>иммунопатогенезе</w:t>
      </w:r>
      <w:proofErr w:type="spellEnd"/>
      <w:r w:rsidRPr="00FB1291">
        <w:rPr>
          <w:b/>
          <w:sz w:val="24"/>
        </w:rPr>
        <w:t>. Поражение легких при ССД – как диагностировать?</w:t>
      </w:r>
    </w:p>
    <w:p w:rsidR="008509AA" w:rsidRDefault="00FB1291" w:rsidP="008509AA">
      <w:pPr>
        <w:pStyle w:val="2"/>
        <w:spacing w:before="166"/>
      </w:pPr>
      <w:r>
        <w:t xml:space="preserve">                  Жиляев Евгений Валерьевич</w:t>
      </w:r>
    </w:p>
    <w:p w:rsidR="008509AA" w:rsidRDefault="00FB1291" w:rsidP="008509AA">
      <w:pPr>
        <w:pStyle w:val="a3"/>
        <w:spacing w:before="153"/>
        <w:ind w:left="2262"/>
      </w:pPr>
      <w:r w:rsidRPr="00FB1291">
        <w:t>д.м.н., профессор, главный врач АО «ЕМС», профессор кафедры факультетской терапии им. академика А.И. Нестерова ФГАОУ ВО РНИМУ им. Н.И. Пирогова Минздрава России, профессор кафедры ревматологии ГБОУ ДПО РМАНПО Минздрава России</w:t>
      </w:r>
      <w:r>
        <w:t xml:space="preserve"> </w:t>
      </w:r>
    </w:p>
    <w:p w:rsidR="008509AA" w:rsidRDefault="008509AA" w:rsidP="008509AA">
      <w:pPr>
        <w:pStyle w:val="a3"/>
        <w:rPr>
          <w:sz w:val="26"/>
        </w:rPr>
      </w:pPr>
    </w:p>
    <w:p w:rsidR="008509AA" w:rsidRDefault="008509AA" w:rsidP="008509AA">
      <w:pPr>
        <w:spacing w:before="160"/>
        <w:ind w:left="822"/>
        <w:rPr>
          <w:b/>
          <w:sz w:val="24"/>
        </w:rPr>
      </w:pPr>
      <w:r>
        <w:rPr>
          <w:sz w:val="24"/>
        </w:rPr>
        <w:t>10:</w:t>
      </w:r>
      <w:r w:rsidR="00FB1291"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B1291">
        <w:rPr>
          <w:sz w:val="24"/>
        </w:rPr>
        <w:t>1</w:t>
      </w:r>
      <w:r>
        <w:rPr>
          <w:sz w:val="24"/>
        </w:rPr>
        <w:t>:</w:t>
      </w:r>
      <w:r w:rsidR="00FB1291">
        <w:rPr>
          <w:sz w:val="24"/>
        </w:rPr>
        <w:t>25</w:t>
      </w:r>
      <w:r>
        <w:rPr>
          <w:spacing w:val="57"/>
          <w:sz w:val="24"/>
        </w:rPr>
        <w:t xml:space="preserve"> </w:t>
      </w:r>
      <w:r w:rsidR="00FB1291" w:rsidRPr="00FB1291">
        <w:rPr>
          <w:b/>
          <w:sz w:val="24"/>
        </w:rPr>
        <w:t xml:space="preserve">Поражение ЖКТ, острая </w:t>
      </w:r>
      <w:proofErr w:type="spellStart"/>
      <w:r w:rsidR="00FB1291" w:rsidRPr="00FB1291">
        <w:rPr>
          <w:b/>
          <w:sz w:val="24"/>
        </w:rPr>
        <w:t>склеродермическая</w:t>
      </w:r>
      <w:proofErr w:type="spellEnd"/>
      <w:r w:rsidR="00FB1291" w:rsidRPr="00FB1291">
        <w:rPr>
          <w:b/>
          <w:sz w:val="24"/>
        </w:rPr>
        <w:t xml:space="preserve"> почка</w:t>
      </w:r>
      <w:r w:rsidR="00FB1291">
        <w:rPr>
          <w:b/>
          <w:sz w:val="24"/>
        </w:rPr>
        <w:t>.</w:t>
      </w:r>
    </w:p>
    <w:p w:rsidR="008509AA" w:rsidRDefault="00FB1291" w:rsidP="008509AA">
      <w:pPr>
        <w:pStyle w:val="2"/>
        <w:spacing w:before="188"/>
      </w:pPr>
      <w:r>
        <w:t xml:space="preserve">                 Кондрашов Артем Александрович</w:t>
      </w:r>
    </w:p>
    <w:p w:rsidR="00FB1291" w:rsidRDefault="00FB1291" w:rsidP="00FB1291">
      <w:pPr>
        <w:rPr>
          <w:i/>
          <w:iCs/>
          <w:sz w:val="24"/>
          <w:szCs w:val="24"/>
        </w:rPr>
      </w:pPr>
      <w:r>
        <w:t xml:space="preserve">                                        </w:t>
      </w:r>
      <w:r w:rsidRPr="00FB1291">
        <w:rPr>
          <w:i/>
          <w:iCs/>
          <w:sz w:val="24"/>
          <w:szCs w:val="24"/>
        </w:rPr>
        <w:t xml:space="preserve">ассистент кафедры факультетской терапии им. академика А.И. Нестерова </w:t>
      </w:r>
    </w:p>
    <w:p w:rsidR="00FB1291" w:rsidRDefault="00FB1291" w:rsidP="00FB129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</w:t>
      </w:r>
      <w:r w:rsidRPr="00FB1291">
        <w:rPr>
          <w:i/>
          <w:iCs/>
          <w:sz w:val="24"/>
          <w:szCs w:val="24"/>
        </w:rPr>
        <w:t>ФГАОУ ВО РНИМУ им. Н.И. Пирогова Минздрава России</w:t>
      </w:r>
    </w:p>
    <w:p w:rsidR="00FB1291" w:rsidRPr="00FB1291" w:rsidRDefault="00FB1291" w:rsidP="00FB129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</w:t>
      </w:r>
    </w:p>
    <w:p w:rsidR="00FB1291" w:rsidRPr="00FB1291" w:rsidRDefault="00FB1291" w:rsidP="00FB1291">
      <w:pPr>
        <w:pStyle w:val="a3"/>
        <w:ind w:left="102"/>
        <w:rPr>
          <w:b/>
          <w:i w:val="0"/>
        </w:rPr>
      </w:pPr>
      <w:r>
        <w:rPr>
          <w:i w:val="0"/>
        </w:rPr>
        <w:t xml:space="preserve">            </w:t>
      </w:r>
      <w:r w:rsidRPr="00FB1291">
        <w:rPr>
          <w:i w:val="0"/>
        </w:rPr>
        <w:t>11:30</w:t>
      </w:r>
      <w:r w:rsidRPr="00FB1291">
        <w:rPr>
          <w:i w:val="0"/>
          <w:spacing w:val="-1"/>
        </w:rPr>
        <w:t xml:space="preserve"> </w:t>
      </w:r>
      <w:r w:rsidRPr="00FB1291">
        <w:rPr>
          <w:i w:val="0"/>
        </w:rPr>
        <w:t>–</w:t>
      </w:r>
      <w:r w:rsidRPr="00FB1291">
        <w:rPr>
          <w:i w:val="0"/>
          <w:spacing w:val="-1"/>
        </w:rPr>
        <w:t xml:space="preserve"> </w:t>
      </w:r>
      <w:r w:rsidRPr="00FB1291">
        <w:rPr>
          <w:i w:val="0"/>
        </w:rPr>
        <w:t>11:45</w:t>
      </w:r>
      <w:r w:rsidRPr="00FB1291">
        <w:rPr>
          <w:i w:val="0"/>
          <w:spacing w:val="-1"/>
        </w:rPr>
        <w:t xml:space="preserve"> </w:t>
      </w:r>
      <w:r w:rsidRPr="00FB1291">
        <w:rPr>
          <w:b/>
          <w:i w:val="0"/>
        </w:rPr>
        <w:t>Перерыв</w:t>
      </w:r>
    </w:p>
    <w:p w:rsidR="00FB1291" w:rsidRPr="00FB1291" w:rsidRDefault="00FB1291" w:rsidP="00FB1291">
      <w:pPr>
        <w:pStyle w:val="a3"/>
        <w:spacing w:before="9"/>
        <w:rPr>
          <w:i w:val="0"/>
          <w:sz w:val="26"/>
        </w:rPr>
      </w:pPr>
    </w:p>
    <w:p w:rsidR="008509AA" w:rsidRPr="00FB1291" w:rsidRDefault="00FB1291" w:rsidP="008509AA">
      <w:pPr>
        <w:pStyle w:val="1"/>
        <w:spacing w:line="274" w:lineRule="exact"/>
        <w:rPr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 xml:space="preserve">           </w:t>
      </w:r>
      <w:r w:rsidR="008509AA" w:rsidRPr="00FB1291">
        <w:rPr>
          <w:b w:val="0"/>
          <w:bCs w:val="0"/>
          <w:sz w:val="24"/>
          <w:szCs w:val="22"/>
        </w:rPr>
        <w:t>10:4</w:t>
      </w:r>
      <w:r>
        <w:rPr>
          <w:b w:val="0"/>
          <w:bCs w:val="0"/>
          <w:sz w:val="24"/>
          <w:szCs w:val="22"/>
        </w:rPr>
        <w:t>5</w:t>
      </w:r>
      <w:r w:rsidR="008509AA" w:rsidRPr="00FB1291">
        <w:rPr>
          <w:b w:val="0"/>
          <w:bCs w:val="0"/>
          <w:sz w:val="24"/>
          <w:szCs w:val="22"/>
        </w:rPr>
        <w:t xml:space="preserve"> – 1</w:t>
      </w:r>
      <w:r>
        <w:rPr>
          <w:b w:val="0"/>
          <w:bCs w:val="0"/>
          <w:sz w:val="24"/>
          <w:szCs w:val="22"/>
        </w:rPr>
        <w:t xml:space="preserve">2:25 </w:t>
      </w:r>
      <w:r w:rsidRPr="00FB1291">
        <w:rPr>
          <w:bCs w:val="0"/>
          <w:sz w:val="24"/>
          <w:szCs w:val="22"/>
        </w:rPr>
        <w:t>Разнообразие кожных проявлений при ССД. Кожный</w:t>
      </w:r>
      <w:r>
        <w:rPr>
          <w:bCs w:val="0"/>
          <w:sz w:val="24"/>
          <w:szCs w:val="22"/>
        </w:rPr>
        <w:t xml:space="preserve"> с</w:t>
      </w:r>
      <w:r w:rsidRPr="00FB1291">
        <w:rPr>
          <w:bCs w:val="0"/>
          <w:sz w:val="24"/>
          <w:szCs w:val="22"/>
        </w:rPr>
        <w:t>чет</w:t>
      </w:r>
      <w:r w:rsidR="008509AA" w:rsidRPr="00FB1291">
        <w:rPr>
          <w:bCs w:val="0"/>
          <w:sz w:val="24"/>
          <w:szCs w:val="22"/>
        </w:rPr>
        <w:t>.</w:t>
      </w:r>
    </w:p>
    <w:p w:rsidR="00FB1291" w:rsidRDefault="00FB1291" w:rsidP="00FB1291">
      <w:pPr>
        <w:spacing w:before="12" w:line="252" w:lineRule="auto"/>
        <w:ind w:left="102" w:right="146"/>
        <w:rPr>
          <w:i/>
          <w:sz w:val="24"/>
        </w:rPr>
      </w:pPr>
      <w:r>
        <w:t xml:space="preserve">                                       </w:t>
      </w:r>
      <w:r>
        <w:rPr>
          <w:b/>
          <w:i/>
          <w:sz w:val="24"/>
        </w:rPr>
        <w:t xml:space="preserve">Демидова Наталья Александровна </w:t>
      </w:r>
      <w:r>
        <w:rPr>
          <w:i/>
          <w:sz w:val="24"/>
        </w:rPr>
        <w:t xml:space="preserve">– к.м.н., доцент кафедры факультетской </w:t>
      </w:r>
      <w:r>
        <w:rPr>
          <w:i/>
          <w:sz w:val="24"/>
        </w:rPr>
        <w:t xml:space="preserve">                </w:t>
      </w:r>
    </w:p>
    <w:p w:rsidR="00FB1291" w:rsidRDefault="00FB1291" w:rsidP="00FB1291">
      <w:pPr>
        <w:spacing w:before="12" w:line="252" w:lineRule="auto"/>
        <w:ind w:left="102" w:right="146"/>
        <w:rPr>
          <w:i/>
          <w:spacing w:val="-2"/>
          <w:sz w:val="24"/>
        </w:rPr>
      </w:pPr>
      <w:r>
        <w:rPr>
          <w:b/>
          <w:i/>
          <w:sz w:val="24"/>
        </w:rPr>
        <w:t xml:space="preserve">                                  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им.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академика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Нестерова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ФГАОУ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РНИМУ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Пирогова</w:t>
      </w:r>
      <w:r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 xml:space="preserve">  </w:t>
      </w:r>
    </w:p>
    <w:p w:rsidR="00FB1291" w:rsidRDefault="00FB1291" w:rsidP="00FB1291">
      <w:pPr>
        <w:spacing w:before="12" w:line="252" w:lineRule="auto"/>
        <w:ind w:left="102" w:right="146"/>
        <w:rPr>
          <w:i/>
          <w:sz w:val="24"/>
        </w:rPr>
      </w:pPr>
      <w:r>
        <w:rPr>
          <w:i/>
          <w:spacing w:val="-2"/>
          <w:sz w:val="24"/>
        </w:rPr>
        <w:t xml:space="preserve">                                    </w:t>
      </w:r>
      <w:r>
        <w:rPr>
          <w:i/>
          <w:sz w:val="24"/>
        </w:rPr>
        <w:t>Минздрава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</w:p>
    <w:p w:rsidR="00FB1291" w:rsidRDefault="00FB1291" w:rsidP="00FB1291">
      <w:pPr>
        <w:pStyle w:val="a3"/>
        <w:spacing w:before="8"/>
        <w:rPr>
          <w:i w:val="0"/>
          <w:sz w:val="25"/>
        </w:rPr>
      </w:pPr>
    </w:p>
    <w:p w:rsidR="008509AA" w:rsidRDefault="008509AA" w:rsidP="008509AA">
      <w:pPr>
        <w:tabs>
          <w:tab w:val="left" w:pos="2396"/>
        </w:tabs>
        <w:spacing w:before="1"/>
        <w:ind w:left="822"/>
        <w:rPr>
          <w:b/>
          <w:sz w:val="24"/>
        </w:rPr>
      </w:pPr>
      <w:r>
        <w:rPr>
          <w:sz w:val="24"/>
        </w:rPr>
        <w:t>1</w:t>
      </w:r>
      <w:r w:rsidR="00FB1291">
        <w:rPr>
          <w:sz w:val="24"/>
        </w:rPr>
        <w:t>2</w:t>
      </w:r>
      <w:r>
        <w:rPr>
          <w:sz w:val="24"/>
        </w:rPr>
        <w:t>:</w:t>
      </w:r>
      <w:r w:rsidR="00FB1291">
        <w:rPr>
          <w:sz w:val="24"/>
        </w:rPr>
        <w:t>3</w:t>
      </w:r>
      <w:r>
        <w:rPr>
          <w:sz w:val="24"/>
        </w:rPr>
        <w:t>0 – 1</w:t>
      </w:r>
      <w:r w:rsidR="00FB1291">
        <w:rPr>
          <w:sz w:val="24"/>
        </w:rPr>
        <w:t>3</w:t>
      </w:r>
      <w:r>
        <w:rPr>
          <w:sz w:val="24"/>
        </w:rPr>
        <w:t>:</w:t>
      </w:r>
      <w:r w:rsidR="00FB1291">
        <w:rPr>
          <w:sz w:val="24"/>
        </w:rPr>
        <w:t>1</w:t>
      </w:r>
      <w:r>
        <w:rPr>
          <w:sz w:val="24"/>
        </w:rPr>
        <w:t>0</w:t>
      </w:r>
      <w:r>
        <w:rPr>
          <w:sz w:val="24"/>
        </w:rPr>
        <w:tab/>
      </w:r>
      <w:r w:rsidR="00FB1291" w:rsidRPr="00FB1291">
        <w:rPr>
          <w:b/>
          <w:sz w:val="24"/>
        </w:rPr>
        <w:t>Поражение сердца при ССД. ЛАГ при ССД – алгоритм диагностики</w:t>
      </w:r>
      <w:r w:rsidR="00FB1291" w:rsidRPr="00FB1291">
        <w:rPr>
          <w:sz w:val="24"/>
        </w:rPr>
        <w:t xml:space="preserve"> </w:t>
      </w:r>
    </w:p>
    <w:p w:rsidR="008509AA" w:rsidRDefault="008509AA" w:rsidP="008509AA">
      <w:pPr>
        <w:pStyle w:val="a3"/>
        <w:spacing w:before="4"/>
        <w:rPr>
          <w:b/>
          <w:i w:val="0"/>
        </w:rPr>
      </w:pPr>
    </w:p>
    <w:p w:rsidR="00FB1291" w:rsidRDefault="00FB1291" w:rsidP="00FB1291">
      <w:pPr>
        <w:pStyle w:val="a3"/>
        <w:spacing w:line="254" w:lineRule="auto"/>
        <w:ind w:left="102" w:right="608"/>
      </w:pPr>
      <w:r>
        <w:rPr>
          <w:b/>
        </w:rPr>
        <w:t xml:space="preserve">                                   </w:t>
      </w:r>
      <w:r>
        <w:rPr>
          <w:b/>
        </w:rPr>
        <w:t xml:space="preserve">Клименко Алеся Александровна- </w:t>
      </w:r>
      <w:r>
        <w:t xml:space="preserve">к.м.н., доцент, профессор кафедры </w:t>
      </w:r>
    </w:p>
    <w:p w:rsidR="00FB1291" w:rsidRDefault="00FB1291" w:rsidP="00FB1291">
      <w:pPr>
        <w:pStyle w:val="a3"/>
        <w:spacing w:line="254" w:lineRule="auto"/>
        <w:ind w:left="102" w:right="608"/>
      </w:pPr>
      <w:r>
        <w:rPr>
          <w:b/>
        </w:rPr>
        <w:t xml:space="preserve">                                   </w:t>
      </w:r>
      <w:r>
        <w:t>факультетской</w:t>
      </w:r>
      <w:r>
        <w:rPr>
          <w:spacing w:val="-57"/>
        </w:rPr>
        <w:t xml:space="preserve"> </w:t>
      </w:r>
      <w:r>
        <w:t xml:space="preserve">терапии им. академика А.И. Нестерова ФГАОУ ВО РНИМУ </w:t>
      </w:r>
    </w:p>
    <w:p w:rsidR="00FB1291" w:rsidRDefault="00FB1291" w:rsidP="00FB1291">
      <w:pPr>
        <w:pStyle w:val="a3"/>
        <w:spacing w:line="254" w:lineRule="auto"/>
        <w:ind w:left="102" w:right="608"/>
      </w:pPr>
      <w:r>
        <w:t xml:space="preserve">                                   </w:t>
      </w:r>
      <w:r>
        <w:t>им. Н.И. Пирогова</w:t>
      </w:r>
      <w:r>
        <w:rPr>
          <w:spacing w:val="1"/>
        </w:rPr>
        <w:t xml:space="preserve"> </w:t>
      </w:r>
      <w:r>
        <w:t>Минздрава</w:t>
      </w:r>
      <w:r>
        <w:rPr>
          <w:spacing w:val="-3"/>
        </w:rPr>
        <w:t xml:space="preserve"> </w:t>
      </w:r>
      <w:r>
        <w:t>России</w:t>
      </w:r>
    </w:p>
    <w:p w:rsidR="00FB1291" w:rsidRDefault="00FB1291" w:rsidP="00FB1291">
      <w:pPr>
        <w:pStyle w:val="a3"/>
        <w:spacing w:before="2"/>
        <w:rPr>
          <w:sz w:val="25"/>
        </w:rPr>
      </w:pPr>
    </w:p>
    <w:p w:rsidR="008509AA" w:rsidRPr="00FB1291" w:rsidRDefault="008509AA" w:rsidP="00FB1291">
      <w:pPr>
        <w:tabs>
          <w:tab w:val="left" w:pos="2297"/>
        </w:tabs>
        <w:ind w:left="822"/>
        <w:rPr>
          <w:b/>
        </w:rPr>
      </w:pPr>
      <w:r>
        <w:rPr>
          <w:sz w:val="24"/>
        </w:rPr>
        <w:t>1</w:t>
      </w:r>
      <w:r w:rsidR="00FB1291">
        <w:rPr>
          <w:sz w:val="24"/>
        </w:rPr>
        <w:t>3</w:t>
      </w:r>
      <w:r>
        <w:rPr>
          <w:sz w:val="24"/>
        </w:rPr>
        <w:t>:</w:t>
      </w:r>
      <w:r w:rsidR="00FB1291">
        <w:rPr>
          <w:sz w:val="24"/>
        </w:rPr>
        <w:t>1</w:t>
      </w:r>
      <w:r>
        <w:rPr>
          <w:sz w:val="24"/>
        </w:rPr>
        <w:t>0-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FB1291">
        <w:rPr>
          <w:sz w:val="24"/>
        </w:rPr>
        <w:t>3</w:t>
      </w:r>
      <w:r>
        <w:rPr>
          <w:sz w:val="24"/>
        </w:rPr>
        <w:t>:</w:t>
      </w:r>
      <w:r w:rsidR="00FB1291">
        <w:rPr>
          <w:sz w:val="24"/>
        </w:rPr>
        <w:t>2</w:t>
      </w:r>
      <w:r>
        <w:rPr>
          <w:sz w:val="24"/>
        </w:rPr>
        <w:t>0</w:t>
      </w:r>
      <w:r>
        <w:rPr>
          <w:sz w:val="24"/>
        </w:rPr>
        <w:tab/>
      </w:r>
      <w:r w:rsidR="00FB1291" w:rsidRPr="00FB1291">
        <w:rPr>
          <w:b/>
          <w:sz w:val="24"/>
        </w:rPr>
        <w:t xml:space="preserve">Подведение итогов </w:t>
      </w:r>
    </w:p>
    <w:p w:rsidR="008509AA" w:rsidRPr="00FB1291" w:rsidRDefault="008509AA">
      <w:pPr>
        <w:pStyle w:val="a3"/>
        <w:rPr>
          <w:b/>
          <w:i w:val="0"/>
          <w:sz w:val="30"/>
        </w:rPr>
      </w:pPr>
      <w:bookmarkStart w:id="0" w:name="_GoBack"/>
      <w:bookmarkEnd w:id="0"/>
    </w:p>
    <w:sectPr w:rsidR="008509AA" w:rsidRPr="00FB1291">
      <w:type w:val="continuous"/>
      <w:pgSz w:w="11910" w:h="16840"/>
      <w:pgMar w:top="520" w:right="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630C"/>
    <w:rsid w:val="0057630C"/>
    <w:rsid w:val="008509AA"/>
    <w:rsid w:val="00F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15980D5-002D-448A-B074-8266EDBB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"/>
      <w:ind w:left="113" w:right="27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2"/>
      <w:ind w:left="11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"/>
      <w:ind w:right="2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fd.ru/" TargetMode="External"/><Relationship Id="rId4" Type="http://schemas.openxmlformats.org/officeDocument/2006/relationships/hyperlink" Target="mailto:info@imf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Ревматология - Компьютер12</dc:creator>
  <cp:lastModifiedBy>UserPC14</cp:lastModifiedBy>
  <cp:revision>3</cp:revision>
  <dcterms:created xsi:type="dcterms:W3CDTF">2021-12-13T09:14:00Z</dcterms:created>
  <dcterms:modified xsi:type="dcterms:W3CDTF">2021-12-13T09:31:00Z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